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A259D" w14:textId="60C3CB45" w:rsidR="006F6DF9" w:rsidRDefault="006F6DF9" w:rsidP="00E43BCB">
      <w:pPr>
        <w:spacing w:line="276" w:lineRule="auto"/>
        <w:jc w:val="center"/>
        <w:rPr>
          <w:rFonts w:asciiTheme="minorBidi" w:hAnsiTheme="minorBidi" w:cstheme="minorBidi"/>
          <w:smallCaps/>
          <w:sz w:val="24"/>
          <w:szCs w:val="24"/>
        </w:rPr>
      </w:pPr>
    </w:p>
    <w:p w14:paraId="0A0DC207" w14:textId="22022CBF" w:rsidR="00E43BCB" w:rsidRPr="00520B7A" w:rsidRDefault="00E43BCB" w:rsidP="00E43BCB">
      <w:pPr>
        <w:spacing w:line="276" w:lineRule="auto"/>
        <w:jc w:val="center"/>
        <w:rPr>
          <w:rFonts w:ascii="Georgia" w:hAnsi="Georgia" w:cstheme="minorHAnsi"/>
          <w:smallCaps/>
          <w:sz w:val="32"/>
          <w:szCs w:val="32"/>
        </w:rPr>
      </w:pPr>
      <w:r w:rsidRPr="00520B7A">
        <w:rPr>
          <w:rFonts w:ascii="Georgia" w:hAnsi="Georgia" w:cstheme="minorHAnsi"/>
          <w:smallCaps/>
          <w:sz w:val="32"/>
          <w:szCs w:val="32"/>
        </w:rPr>
        <w:t>Seminari del Gruppo di discussione ‘Bisanzio e l’Oriente Mediterraneo’</w:t>
      </w:r>
    </w:p>
    <w:p w14:paraId="4CD936F2" w14:textId="07E8A271" w:rsidR="00E43BCB" w:rsidRDefault="00E43BCB" w:rsidP="00E43BCB">
      <w:pPr>
        <w:spacing w:line="276" w:lineRule="auto"/>
        <w:jc w:val="center"/>
        <w:rPr>
          <w:rFonts w:ascii="Georgia" w:hAnsi="Georgia" w:cstheme="minorHAnsi"/>
          <w:smallCaps/>
          <w:sz w:val="32"/>
          <w:szCs w:val="32"/>
        </w:rPr>
      </w:pPr>
      <w:r w:rsidRPr="00520B7A">
        <w:rPr>
          <w:rFonts w:ascii="Georgia" w:hAnsi="Georgia" w:cstheme="minorHAnsi"/>
          <w:smallCaps/>
          <w:sz w:val="32"/>
          <w:szCs w:val="32"/>
        </w:rPr>
        <w:t>AA 2021-2022</w:t>
      </w:r>
    </w:p>
    <w:p w14:paraId="16D37075" w14:textId="10C4439F" w:rsidR="00520B7A" w:rsidRPr="00520B7A" w:rsidRDefault="00520B7A" w:rsidP="00E43BCB">
      <w:pPr>
        <w:spacing w:line="276" w:lineRule="auto"/>
        <w:jc w:val="center"/>
        <w:rPr>
          <w:rFonts w:ascii="Georgia" w:hAnsi="Georgia" w:cstheme="minorHAnsi"/>
          <w:smallCaps/>
          <w:sz w:val="32"/>
          <w:szCs w:val="32"/>
        </w:rPr>
      </w:pPr>
    </w:p>
    <w:p w14:paraId="45ACD648" w14:textId="6C4B24D5" w:rsidR="00E43BCB" w:rsidRPr="00520B7A" w:rsidRDefault="006141B4" w:rsidP="00E43BCB">
      <w:pPr>
        <w:spacing w:line="276" w:lineRule="auto"/>
        <w:jc w:val="center"/>
        <w:rPr>
          <w:rFonts w:ascii="Georgia" w:hAnsi="Georgia" w:cstheme="minorHAnsi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hyperlink r:id="rId5" w:tgtFrame="_blank" w:history="1">
        <w:r w:rsidR="00E43BCB" w:rsidRPr="00520B7A">
          <w:rPr>
            <w:rStyle w:val="Collegamentoipertestuale"/>
            <w:rFonts w:ascii="Georgia" w:hAnsi="Georgia" w:cstheme="minorHAnsi"/>
            <w:color w:val="0070C0"/>
            <w:sz w:val="32"/>
            <w:szCs w:val="32"/>
            <w:bdr w:val="none" w:sz="0" w:space="0" w:color="auto" w:frame="1"/>
            <w:shd w:val="clear" w:color="auto" w:fill="FFFFFF"/>
          </w:rPr>
          <w:t>https://site.unibo.it/byzantium-eastern-mediterranean</w:t>
        </w:r>
      </w:hyperlink>
      <w:r w:rsidR="00E43BCB" w:rsidRPr="00520B7A">
        <w:rPr>
          <w:rFonts w:ascii="Georgia" w:hAnsi="Georgia" w:cstheme="minorHAnsi"/>
          <w:color w:val="0070C0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12A56D63" w14:textId="28161DBE" w:rsidR="00E43BCB" w:rsidRPr="001E4C50" w:rsidRDefault="00E43BCB" w:rsidP="008A7F4C">
      <w:pPr>
        <w:spacing w:line="276" w:lineRule="auto"/>
        <w:rPr>
          <w:rFonts w:ascii="Georgia" w:hAnsi="Georgia" w:cstheme="minorHAnsi"/>
          <w:color w:val="C82613"/>
          <w:sz w:val="20"/>
          <w:bdr w:val="none" w:sz="0" w:space="0" w:color="auto" w:frame="1"/>
          <w:shd w:val="clear" w:color="auto" w:fill="FFFFFF"/>
        </w:rPr>
      </w:pPr>
    </w:p>
    <w:p w14:paraId="6F6231A6" w14:textId="31572CE9" w:rsidR="00E43BCB" w:rsidRPr="001E4C50" w:rsidRDefault="00E43BCB" w:rsidP="00E43BCB">
      <w:pPr>
        <w:spacing w:line="276" w:lineRule="auto"/>
        <w:jc w:val="center"/>
        <w:rPr>
          <w:rFonts w:ascii="Georgia" w:hAnsi="Georgia" w:cstheme="minorHAnsi"/>
          <w:color w:val="C82613"/>
          <w:sz w:val="20"/>
          <w:bdr w:val="none" w:sz="0" w:space="0" w:color="auto" w:frame="1"/>
          <w:shd w:val="clear" w:color="auto" w:fill="FFFFFF"/>
        </w:rPr>
      </w:pPr>
      <w:r w:rsidRPr="001E4C50">
        <w:rPr>
          <w:rFonts w:ascii="Georgia" w:hAnsi="Georgia" w:cstheme="minorHAnsi"/>
          <w:noProof/>
          <w:color w:val="C82613"/>
          <w:sz w:val="20"/>
          <w:bdr w:val="none" w:sz="0" w:space="0" w:color="auto" w:frame="1"/>
          <w:shd w:val="clear" w:color="auto" w:fill="FFFFFF"/>
          <w:lang w:eastAsia="it-IT" w:bidi="ar-SA"/>
        </w:rPr>
        <w:drawing>
          <wp:inline distT="0" distB="0" distL="0" distR="0" wp14:anchorId="4DEA8B29" wp14:editId="696D2450">
            <wp:extent cx="5920595" cy="2694305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Skyl134r particola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997" cy="272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7A079" w14:textId="3500F733" w:rsidR="00E43BCB" w:rsidRPr="001E4C50" w:rsidRDefault="00E43BCB" w:rsidP="00E43BCB">
      <w:pPr>
        <w:spacing w:line="276" w:lineRule="auto"/>
        <w:jc w:val="center"/>
        <w:rPr>
          <w:rFonts w:ascii="Georgia" w:hAnsi="Georgia" w:cstheme="minorHAnsi"/>
          <w:color w:val="C82613"/>
          <w:sz w:val="20"/>
          <w:bdr w:val="none" w:sz="0" w:space="0" w:color="auto" w:frame="1"/>
          <w:shd w:val="clear" w:color="auto" w:fill="FFFFFF"/>
        </w:rPr>
      </w:pPr>
    </w:p>
    <w:p w14:paraId="36DEB618" w14:textId="159CC2FD" w:rsidR="00520B7A" w:rsidRDefault="00520B7A" w:rsidP="00E43BCB">
      <w:pPr>
        <w:jc w:val="center"/>
        <w:rPr>
          <w:rFonts w:ascii="Georgia" w:hAnsi="Georgia" w:cstheme="minorHAnsi"/>
          <w:b/>
          <w:bCs/>
          <w:i/>
          <w:iCs/>
          <w:color w:val="0070C0"/>
          <w:sz w:val="36"/>
          <w:szCs w:val="36"/>
        </w:rPr>
      </w:pPr>
    </w:p>
    <w:p w14:paraId="1673FC7B" w14:textId="75EEB320" w:rsidR="00E43BCB" w:rsidRDefault="00E43BCB" w:rsidP="00E43BCB">
      <w:pPr>
        <w:jc w:val="center"/>
        <w:rPr>
          <w:rFonts w:ascii="Georgia" w:hAnsi="Georgia" w:cstheme="minorHAnsi"/>
          <w:b/>
          <w:bCs/>
          <w:i/>
          <w:iCs/>
          <w:color w:val="0070C0"/>
          <w:sz w:val="36"/>
          <w:szCs w:val="36"/>
        </w:rPr>
      </w:pPr>
      <w:r w:rsidRPr="00520B7A">
        <w:rPr>
          <w:rFonts w:ascii="Georgia" w:hAnsi="Georgia" w:cstheme="minorHAnsi"/>
          <w:b/>
          <w:bCs/>
          <w:i/>
          <w:iCs/>
          <w:color w:val="0070C0"/>
          <w:sz w:val="36"/>
          <w:szCs w:val="36"/>
        </w:rPr>
        <w:t>Qui si discute. Libri passati e presenti su Bisanzio e dintorni</w:t>
      </w:r>
    </w:p>
    <w:p w14:paraId="1ACEF34D" w14:textId="2CAA65FC" w:rsidR="00520B7A" w:rsidRPr="00520B7A" w:rsidRDefault="00520B7A" w:rsidP="00E43BCB">
      <w:pPr>
        <w:jc w:val="center"/>
        <w:rPr>
          <w:rFonts w:ascii="Georgia" w:hAnsi="Georgia" w:cstheme="minorHAnsi"/>
          <w:b/>
          <w:bCs/>
          <w:color w:val="0070C0"/>
          <w:sz w:val="36"/>
          <w:szCs w:val="36"/>
        </w:rPr>
      </w:pPr>
    </w:p>
    <w:p w14:paraId="7AA9A8D6" w14:textId="77777777" w:rsidR="00E43BCB" w:rsidRPr="001E4C50" w:rsidRDefault="00E43BCB" w:rsidP="008A7F4C">
      <w:pPr>
        <w:spacing w:line="276" w:lineRule="auto"/>
        <w:rPr>
          <w:rFonts w:ascii="Georgia" w:hAnsi="Georgia" w:cstheme="minorHAnsi"/>
          <w:smallCaps/>
          <w:sz w:val="24"/>
          <w:szCs w:val="24"/>
        </w:rPr>
      </w:pPr>
    </w:p>
    <w:p w14:paraId="59BF15BF" w14:textId="500055CC" w:rsidR="00E43BCB" w:rsidRPr="00334A87" w:rsidRDefault="00E43BCB" w:rsidP="00520B7A">
      <w:pPr>
        <w:shd w:val="clear" w:color="auto" w:fill="FFFFFF"/>
        <w:spacing w:line="360" w:lineRule="auto"/>
        <w:ind w:left="851" w:right="797"/>
        <w:jc w:val="both"/>
        <w:textAlignment w:val="baseline"/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</w:pPr>
      <w:r w:rsidRPr="00334A87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 xml:space="preserve">Giorgio Vespignani (Università di Bologna) discute: </w:t>
      </w:r>
      <w:r w:rsidRPr="00334A87">
        <w:rPr>
          <w:rFonts w:ascii="Georgia" w:hAnsi="Georg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Miguel Cortés Arrese, </w:t>
      </w:r>
      <w:r w:rsidRPr="00334A87">
        <w:rPr>
          <w:rFonts w:ascii="Georgia" w:hAnsi="Georgia"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Las mil caras de Teodora de Bizancio</w:t>
      </w:r>
      <w:r w:rsidRPr="00334A87">
        <w:rPr>
          <w:rFonts w:ascii="Georgia" w:hAnsi="Georg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 Madrid, 2021.</w:t>
      </w:r>
    </w:p>
    <w:p w14:paraId="12B231E8" w14:textId="4DB41651" w:rsidR="00E43BCB" w:rsidRPr="00334A87" w:rsidRDefault="002424CA" w:rsidP="00520B7A">
      <w:pPr>
        <w:spacing w:line="360" w:lineRule="auto"/>
        <w:ind w:left="851" w:right="797"/>
        <w:jc w:val="both"/>
        <w:rPr>
          <w:rFonts w:ascii="Georgia" w:hAnsi="Georg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Georgia" w:hAnsi="Georg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Ravenna, </w:t>
      </w:r>
      <w:r w:rsidR="002777B7" w:rsidRPr="00334A87">
        <w:rPr>
          <w:rFonts w:ascii="Georgia" w:hAnsi="Georg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DBC, </w:t>
      </w:r>
      <w:r>
        <w:rPr>
          <w:rFonts w:ascii="Georgia" w:hAnsi="Georg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Sala Conferenze, </w:t>
      </w:r>
      <w:r w:rsidR="00E43BCB" w:rsidRPr="00334A87">
        <w:rPr>
          <w:rFonts w:ascii="Georgia" w:hAnsi="Georg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venerdì 11 febbraio 2022, ore 15</w:t>
      </w:r>
    </w:p>
    <w:p w14:paraId="59314BE0" w14:textId="58BDD339" w:rsidR="00E43BCB" w:rsidRPr="00334A87" w:rsidRDefault="00E43BCB" w:rsidP="00520B7A">
      <w:pPr>
        <w:spacing w:line="360" w:lineRule="auto"/>
        <w:ind w:left="851" w:right="797"/>
        <w:jc w:val="both"/>
        <w:rPr>
          <w:rFonts w:ascii="Georgia" w:hAnsi="Georgia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338ABDD" w14:textId="4669F59D" w:rsidR="00E43BCB" w:rsidRPr="00334A87" w:rsidRDefault="00E43BCB" w:rsidP="00520B7A">
      <w:pPr>
        <w:shd w:val="clear" w:color="auto" w:fill="FFFFFF"/>
        <w:spacing w:line="360" w:lineRule="auto"/>
        <w:ind w:left="851" w:right="797"/>
        <w:jc w:val="both"/>
        <w:textAlignment w:val="baseline"/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</w:pPr>
      <w:r w:rsidRPr="00334A87"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  <w:t xml:space="preserve">Tommaso Giuliodoro </w:t>
      </w:r>
      <w:r w:rsidR="008A7F4C" w:rsidRPr="00334A87"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  <w:t xml:space="preserve">(Università di Padova) </w:t>
      </w:r>
      <w:r w:rsidRPr="00334A87"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  <w:t>discute:</w:t>
      </w:r>
      <w:r w:rsidR="008A7F4C" w:rsidRPr="00334A87"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  <w:t xml:space="preserve"> </w:t>
      </w:r>
      <w:r w:rsidRPr="00334A87"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  <w:t xml:space="preserve">Umberto Roberto, </w:t>
      </w:r>
      <w:r w:rsidRPr="00334A87">
        <w:rPr>
          <w:rFonts w:ascii="Georgia" w:hAnsi="Georgia" w:cstheme="minorHAnsi"/>
          <w:i/>
          <w:iCs/>
          <w:color w:val="000000"/>
          <w:sz w:val="24"/>
          <w:szCs w:val="24"/>
          <w:shd w:val="clear" w:color="auto" w:fill="FFFFFF"/>
        </w:rPr>
        <w:t>Il secolo dei Vandali. Storia di un'integrazione fallita</w:t>
      </w:r>
      <w:r w:rsidRPr="00334A87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>, Palermo, 2020</w:t>
      </w:r>
      <w:r w:rsidR="008A7F4C" w:rsidRPr="00334A87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>.</w:t>
      </w:r>
    </w:p>
    <w:p w14:paraId="40260ECF" w14:textId="1C3916DD" w:rsidR="00E43BCB" w:rsidRPr="00334A87" w:rsidRDefault="00E43BCB" w:rsidP="00520B7A">
      <w:pPr>
        <w:shd w:val="clear" w:color="auto" w:fill="FFFFFF"/>
        <w:spacing w:line="360" w:lineRule="auto"/>
        <w:ind w:left="851" w:right="797"/>
        <w:jc w:val="both"/>
        <w:textAlignment w:val="baseline"/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</w:pPr>
      <w:r w:rsidRPr="00334A87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>Bologna,</w:t>
      </w:r>
      <w:r w:rsidR="002777B7" w:rsidRPr="00334A87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 xml:space="preserve"> DISCI,</w:t>
      </w:r>
      <w:r w:rsidRPr="00334A87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424CA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 xml:space="preserve">Aula Gualandi, </w:t>
      </w:r>
      <w:r w:rsidRPr="00334A87"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  <w:t>venerdì 25 febbraio 2022, ore 15</w:t>
      </w:r>
    </w:p>
    <w:p w14:paraId="0F12E6A8" w14:textId="77777777" w:rsidR="00E43BCB" w:rsidRPr="00334A87" w:rsidRDefault="00E43BCB" w:rsidP="00520B7A">
      <w:pPr>
        <w:shd w:val="clear" w:color="auto" w:fill="FFFFFF"/>
        <w:spacing w:line="360" w:lineRule="auto"/>
        <w:ind w:left="851" w:right="797"/>
        <w:jc w:val="both"/>
        <w:textAlignment w:val="baseline"/>
        <w:rPr>
          <w:rFonts w:ascii="Georgia" w:hAnsi="Georgia" w:cstheme="minorHAnsi"/>
          <w:color w:val="000000"/>
          <w:sz w:val="24"/>
          <w:szCs w:val="24"/>
          <w:shd w:val="clear" w:color="auto" w:fill="FFFFFF"/>
        </w:rPr>
      </w:pPr>
    </w:p>
    <w:p w14:paraId="63276B22" w14:textId="77777777" w:rsidR="00E43BCB" w:rsidRPr="00334A87" w:rsidRDefault="00E43BCB" w:rsidP="00520B7A">
      <w:pPr>
        <w:spacing w:line="360" w:lineRule="auto"/>
        <w:ind w:left="851" w:right="797"/>
        <w:jc w:val="both"/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 w:rsidRPr="00334A87"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Elena Gritti </w:t>
      </w:r>
      <w:r w:rsidR="008A7F4C" w:rsidRPr="00334A87"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(Università di Bergamo) </w:t>
      </w:r>
      <w:r w:rsidRPr="00334A87"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discute:</w:t>
      </w:r>
      <w:r w:rsidR="008A7F4C" w:rsidRPr="00334A87"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34A87">
        <w:rPr>
          <w:rFonts w:ascii="Georgia" w:eastAsia="Times New Roman" w:hAnsi="Georgia" w:cstheme="minorHAnsi"/>
          <w:color w:val="201F1E"/>
          <w:sz w:val="24"/>
          <w:szCs w:val="24"/>
          <w:lang w:val="en-GB" w:eastAsia="it-IT"/>
        </w:rPr>
        <w:t xml:space="preserve">M. Skoblar, J. Herrin (eds.), </w:t>
      </w:r>
      <w:r w:rsidRPr="00334A87">
        <w:rPr>
          <w:rFonts w:ascii="Georgia" w:eastAsia="Times New Roman" w:hAnsi="Georgia" w:cstheme="minorHAnsi"/>
          <w:i/>
          <w:iCs/>
          <w:color w:val="201F1E"/>
          <w:sz w:val="24"/>
          <w:szCs w:val="24"/>
          <w:lang w:val="en-GB" w:eastAsia="it-IT"/>
        </w:rPr>
        <w:t>Byzantium, Venice, and the Medieval Adriatic: spheres of maritime power and influence</w:t>
      </w:r>
      <w:r w:rsidR="008A7F4C" w:rsidRPr="00334A87">
        <w:rPr>
          <w:rFonts w:ascii="Georgia" w:eastAsia="Times New Roman" w:hAnsi="Georgia" w:cstheme="minorHAnsi"/>
          <w:color w:val="201F1E"/>
          <w:sz w:val="24"/>
          <w:szCs w:val="24"/>
          <w:lang w:val="en-GB" w:eastAsia="it-IT"/>
        </w:rPr>
        <w:t xml:space="preserve">, c. 700-1453, Cambridge, </w:t>
      </w:r>
      <w:r w:rsidRPr="00334A87">
        <w:rPr>
          <w:rFonts w:ascii="Georgia" w:eastAsia="Times New Roman" w:hAnsi="Georgia" w:cstheme="minorHAnsi"/>
          <w:color w:val="201F1E"/>
          <w:sz w:val="24"/>
          <w:szCs w:val="24"/>
          <w:lang w:val="en-GB" w:eastAsia="it-IT"/>
        </w:rPr>
        <w:t>2021.</w:t>
      </w:r>
    </w:p>
    <w:p w14:paraId="7A45E8B7" w14:textId="3120A15C" w:rsidR="00E43BCB" w:rsidRPr="00334A87" w:rsidRDefault="00E43BCB" w:rsidP="00520B7A">
      <w:pPr>
        <w:shd w:val="clear" w:color="auto" w:fill="FFFFFF"/>
        <w:spacing w:line="360" w:lineRule="auto"/>
        <w:ind w:left="851" w:right="797"/>
        <w:jc w:val="both"/>
        <w:textAlignment w:val="baseline"/>
        <w:rPr>
          <w:rFonts w:ascii="Georgia" w:eastAsia="Times New Roman" w:hAnsi="Georgia" w:cstheme="minorHAnsi"/>
          <w:color w:val="201F1E"/>
          <w:sz w:val="24"/>
          <w:szCs w:val="24"/>
          <w:lang w:eastAsia="it-IT"/>
        </w:rPr>
      </w:pPr>
      <w:r w:rsidRPr="00334A87">
        <w:rPr>
          <w:rFonts w:ascii="Georgia" w:eastAsia="Times New Roman" w:hAnsi="Georgia" w:cstheme="minorHAnsi"/>
          <w:color w:val="201F1E"/>
          <w:sz w:val="24"/>
          <w:szCs w:val="24"/>
          <w:lang w:eastAsia="it-IT"/>
        </w:rPr>
        <w:t xml:space="preserve">Bologna, </w:t>
      </w:r>
      <w:r w:rsidR="002777B7" w:rsidRPr="00334A87">
        <w:rPr>
          <w:rFonts w:ascii="Georgia" w:eastAsia="Times New Roman" w:hAnsi="Georgia" w:cstheme="minorHAnsi"/>
          <w:color w:val="201F1E"/>
          <w:sz w:val="24"/>
          <w:szCs w:val="24"/>
          <w:lang w:eastAsia="it-IT"/>
        </w:rPr>
        <w:t xml:space="preserve">DISCI, </w:t>
      </w:r>
      <w:r w:rsidR="002424CA">
        <w:rPr>
          <w:rFonts w:ascii="Georgia" w:eastAsia="Times New Roman" w:hAnsi="Georgia" w:cstheme="minorHAnsi"/>
          <w:color w:val="201F1E"/>
          <w:sz w:val="24"/>
          <w:szCs w:val="24"/>
          <w:lang w:eastAsia="it-IT"/>
        </w:rPr>
        <w:t xml:space="preserve">Aula Gualandi, </w:t>
      </w:r>
      <w:r w:rsidRPr="00334A87">
        <w:rPr>
          <w:rFonts w:ascii="Georgia" w:eastAsia="Times New Roman" w:hAnsi="Georgia" w:cstheme="minorHAnsi"/>
          <w:color w:val="201F1E"/>
          <w:sz w:val="24"/>
          <w:szCs w:val="24"/>
          <w:lang w:eastAsia="it-IT"/>
        </w:rPr>
        <w:t>venerdì 11 marzo, ore 15</w:t>
      </w:r>
    </w:p>
    <w:p w14:paraId="66FDADDD" w14:textId="77777777" w:rsidR="00E43BCB" w:rsidRPr="00334A87" w:rsidRDefault="00E43BCB" w:rsidP="00520B7A">
      <w:pPr>
        <w:shd w:val="clear" w:color="auto" w:fill="FFFFFF"/>
        <w:spacing w:line="360" w:lineRule="auto"/>
        <w:ind w:left="851" w:right="797"/>
        <w:jc w:val="both"/>
        <w:textAlignment w:val="baseline"/>
        <w:rPr>
          <w:rFonts w:ascii="Georgia" w:eastAsia="Times New Roman" w:hAnsi="Georgia" w:cstheme="minorHAnsi"/>
          <w:color w:val="201F1E"/>
          <w:sz w:val="24"/>
          <w:szCs w:val="24"/>
          <w:lang w:eastAsia="it-IT"/>
        </w:rPr>
      </w:pPr>
    </w:p>
    <w:p w14:paraId="093E57F5" w14:textId="5DEDE26F" w:rsidR="00736E04" w:rsidRPr="00736E04" w:rsidRDefault="00736E04" w:rsidP="00736E04">
      <w:pPr>
        <w:shd w:val="clear" w:color="auto" w:fill="FFFFFF"/>
        <w:spacing w:line="360" w:lineRule="auto"/>
        <w:ind w:left="851" w:right="797"/>
        <w:jc w:val="both"/>
        <w:textAlignment w:val="baseline"/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</w:pPr>
      <w:r w:rsidRPr="00334A87"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  <w:t xml:space="preserve">Carlo Alberto Rebottini (Università di Bologna) discute: Peter Heather, </w:t>
      </w:r>
      <w:r w:rsidRPr="00334A87">
        <w:rPr>
          <w:rFonts w:ascii="Georgia" w:hAnsi="Georgia" w:cstheme="minorHAnsi"/>
          <w:i/>
          <w:iCs/>
          <w:color w:val="201F1E"/>
          <w:sz w:val="24"/>
          <w:szCs w:val="24"/>
          <w:shd w:val="clear" w:color="auto" w:fill="FFFFFF"/>
        </w:rPr>
        <w:t>Roma risorta. L’impero dopo la caduta</w:t>
      </w:r>
      <w:r w:rsidRPr="00334A87"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  <w:t>, trad. it. Milano, 2021 (ed. orig. 2018).</w:t>
      </w:r>
    </w:p>
    <w:p w14:paraId="07F5F93B" w14:textId="52B5D984" w:rsidR="00E43BCB" w:rsidRPr="00334A87" w:rsidRDefault="00E43BCB" w:rsidP="00520B7A">
      <w:pPr>
        <w:spacing w:line="360" w:lineRule="auto"/>
        <w:ind w:left="851" w:right="797"/>
        <w:jc w:val="both"/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334A87"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val="fr-FR"/>
        </w:rPr>
        <w:t>Bologna,</w:t>
      </w:r>
      <w:r w:rsidR="002777B7" w:rsidRPr="00334A87"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DISCI,</w:t>
      </w:r>
      <w:r w:rsidRPr="00334A87"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2424CA"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Aula Specola, </w:t>
      </w:r>
      <w:r w:rsidRPr="00334A87"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val="fr-FR"/>
        </w:rPr>
        <w:t>venerdì 25 marzo, ore 15</w:t>
      </w:r>
    </w:p>
    <w:p w14:paraId="6FF2A648" w14:textId="669CC263" w:rsidR="00E43BCB" w:rsidRPr="00334A87" w:rsidRDefault="00E43BCB" w:rsidP="00AB1DC0">
      <w:pPr>
        <w:spacing w:line="360" w:lineRule="auto"/>
        <w:ind w:right="797"/>
        <w:jc w:val="both"/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</w:pPr>
    </w:p>
    <w:p w14:paraId="57C26206" w14:textId="77777777" w:rsidR="00736E04" w:rsidRDefault="00736E04" w:rsidP="00736E04">
      <w:pPr>
        <w:spacing w:line="360" w:lineRule="auto"/>
        <w:ind w:left="851" w:right="797"/>
        <w:jc w:val="both"/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334A87"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Simone Massidda (Università di Bologna) discute: </w:t>
      </w:r>
      <w:r w:rsidRPr="00334A87"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Michel Kaplan, </w:t>
      </w:r>
      <w:r w:rsidRPr="00334A87">
        <w:rPr>
          <w:rFonts w:ascii="Georgia" w:hAnsi="Georgia" w:cstheme="minorHAnsi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Les hommes et </w:t>
      </w:r>
      <w:proofErr w:type="gramStart"/>
      <w:r w:rsidRPr="00334A87">
        <w:rPr>
          <w:rFonts w:ascii="Georgia" w:hAnsi="Georgia" w:cstheme="minorHAnsi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val="fr-FR"/>
        </w:rPr>
        <w:t>la terre</w:t>
      </w:r>
      <w:proofErr w:type="gramEnd"/>
      <w:r w:rsidRPr="00334A87">
        <w:rPr>
          <w:rFonts w:ascii="Georgia" w:hAnsi="Georgia" w:cstheme="minorHAnsi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à Byzance du VIe au XIe siècle. Propriété et exploitation du sol</w:t>
      </w:r>
      <w:r w:rsidRPr="00334A87"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Paris, 1992. </w:t>
      </w:r>
    </w:p>
    <w:p w14:paraId="5B4F5B50" w14:textId="6D891F1F" w:rsidR="00E43BCB" w:rsidRPr="00334A87" w:rsidRDefault="00E43BCB" w:rsidP="00520B7A">
      <w:pPr>
        <w:spacing w:line="360" w:lineRule="auto"/>
        <w:ind w:left="851" w:right="797"/>
        <w:jc w:val="both"/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 w:rsidRPr="00334A87"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Bologna, </w:t>
      </w:r>
      <w:r w:rsidR="002777B7" w:rsidRPr="00334A87"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DISCI, </w:t>
      </w:r>
      <w:r w:rsidR="002424CA"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Aula Specola, </w:t>
      </w:r>
      <w:r w:rsidRPr="00334A87"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venerdì 22 aprile, ore 15</w:t>
      </w:r>
    </w:p>
    <w:p w14:paraId="0E6EF51E" w14:textId="76E26945" w:rsidR="00E43BCB" w:rsidRDefault="00E43BCB" w:rsidP="00520B7A">
      <w:pPr>
        <w:spacing w:line="360" w:lineRule="auto"/>
        <w:ind w:left="851" w:right="797"/>
        <w:jc w:val="both"/>
        <w:rPr>
          <w:rFonts w:ascii="Georgia" w:hAnsi="Georgia" w:cstheme="minorHAnsi"/>
          <w:sz w:val="24"/>
          <w:szCs w:val="24"/>
        </w:rPr>
      </w:pPr>
    </w:p>
    <w:p w14:paraId="389B0808" w14:textId="3879A874" w:rsidR="008D3D5F" w:rsidRDefault="008D3D5F" w:rsidP="006141B4">
      <w:pPr>
        <w:shd w:val="clear" w:color="auto" w:fill="FFFFFF"/>
        <w:spacing w:line="360" w:lineRule="auto"/>
        <w:ind w:left="851"/>
        <w:textAlignment w:val="baseline"/>
        <w:rPr>
          <w:rFonts w:ascii="Georgia" w:eastAsia="Times New Roman" w:hAnsi="Georgia" w:cs="Times New Roman"/>
          <w:sz w:val="24"/>
          <w:szCs w:val="24"/>
          <w:lang w:eastAsia="it-IT" w:bidi="ar-SA"/>
        </w:rPr>
      </w:pPr>
      <w:r>
        <w:rPr>
          <w:rFonts w:ascii="Georgia" w:eastAsia="Times New Roman" w:hAnsi="Georgia" w:cs="Times New Roman"/>
          <w:sz w:val="24"/>
          <w:szCs w:val="24"/>
          <w:lang w:eastAsia="it-IT" w:bidi="ar-SA"/>
        </w:rPr>
        <w:t>Sirun Grigoryan (</w:t>
      </w:r>
      <w:r w:rsidRPr="008D3D5F">
        <w:rPr>
          <w:rFonts w:ascii="Georgia" w:eastAsia="Times New Roman" w:hAnsi="Georgia" w:cs="Times New Roman"/>
          <w:sz w:val="24"/>
          <w:szCs w:val="24"/>
          <w:lang w:eastAsia="it-IT" w:bidi="ar-SA"/>
        </w:rPr>
        <w:t>Universidad de Alcalà de</w:t>
      </w:r>
      <w:r>
        <w:rPr>
          <w:rFonts w:ascii="Georgia" w:eastAsia="Times New Roman" w:hAnsi="Georgia" w:cs="Times New Roman"/>
          <w:sz w:val="24"/>
          <w:szCs w:val="24"/>
          <w:lang w:eastAsia="it-IT" w:bidi="ar-SA"/>
        </w:rPr>
        <w:t xml:space="preserve"> Henares)</w:t>
      </w:r>
      <w:r w:rsidRPr="008D3D5F">
        <w:rPr>
          <w:rFonts w:ascii="Georgia" w:eastAsia="Times New Roman" w:hAnsi="Georgia" w:cs="Times New Roman"/>
          <w:sz w:val="24"/>
          <w:szCs w:val="24"/>
          <w:lang w:eastAsia="it-IT" w:bidi="ar-SA"/>
        </w:rPr>
        <w:t xml:space="preserve"> discute: Peter Crawford, </w:t>
      </w:r>
      <w:r w:rsidRPr="008D3D5F">
        <w:rPr>
          <w:rFonts w:ascii="Georgia" w:eastAsia="Times New Roman" w:hAnsi="Georgia" w:cs="Times New Roman"/>
          <w:i/>
          <w:iCs/>
          <w:sz w:val="24"/>
          <w:szCs w:val="24"/>
          <w:lang w:eastAsia="it-IT" w:bidi="ar-SA"/>
        </w:rPr>
        <w:t>Roman Emperor Zeno: The Perils of Power Politics in Fifth Century Constantinople</w:t>
      </w:r>
      <w:r w:rsidRPr="008D3D5F">
        <w:rPr>
          <w:rFonts w:ascii="Georgia" w:eastAsia="Times New Roman" w:hAnsi="Georgia" w:cs="Times New Roman"/>
          <w:sz w:val="24"/>
          <w:szCs w:val="24"/>
          <w:lang w:eastAsia="it-IT" w:bidi="ar-SA"/>
        </w:rPr>
        <w:t>, Barneslay 2019.</w:t>
      </w:r>
    </w:p>
    <w:p w14:paraId="30DCCA46" w14:textId="04BBEB18" w:rsidR="00E43BCB" w:rsidRDefault="008D3D5F" w:rsidP="006141B4">
      <w:pPr>
        <w:spacing w:line="360" w:lineRule="auto"/>
        <w:ind w:left="851" w:right="797"/>
        <w:jc w:val="both"/>
        <w:rPr>
          <w:rFonts w:ascii="Georgia" w:hAnsi="Georgia" w:cstheme="minorHAnsi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Georgia" w:hAnsi="Georgia" w:cstheme="minorHAnsi"/>
          <w:color w:val="000000"/>
          <w:sz w:val="24"/>
          <w:szCs w:val="24"/>
          <w:shd w:val="clear" w:color="auto" w:fill="FFFFFF"/>
          <w:lang w:val="en-GB"/>
        </w:rPr>
        <w:t xml:space="preserve">Bologna, DISCI, Aula Specola, </w:t>
      </w:r>
      <w:r w:rsidRPr="00334A87">
        <w:rPr>
          <w:rFonts w:ascii="Georgia" w:hAnsi="Georgia" w:cstheme="minorHAnsi"/>
          <w:color w:val="000000"/>
          <w:sz w:val="24"/>
          <w:szCs w:val="24"/>
          <w:shd w:val="clear" w:color="auto" w:fill="FFFFFF"/>
          <w:lang w:val="en-GB"/>
        </w:rPr>
        <w:t xml:space="preserve">venerdì 6 maggio, ore 15 </w:t>
      </w:r>
    </w:p>
    <w:p w14:paraId="3836B6BC" w14:textId="77777777" w:rsidR="008D3D5F" w:rsidRPr="008D3D5F" w:rsidRDefault="008D3D5F" w:rsidP="008D3D5F">
      <w:pPr>
        <w:spacing w:line="360" w:lineRule="auto"/>
        <w:ind w:left="851" w:right="797"/>
        <w:jc w:val="both"/>
        <w:rPr>
          <w:rFonts w:ascii="Georgia" w:hAnsi="Georgia" w:cstheme="minorHAnsi"/>
          <w:color w:val="000000"/>
          <w:sz w:val="24"/>
          <w:szCs w:val="24"/>
          <w:shd w:val="clear" w:color="auto" w:fill="FFFFFF"/>
          <w:lang w:val="en-GB"/>
        </w:rPr>
      </w:pPr>
    </w:p>
    <w:p w14:paraId="7075A20C" w14:textId="01CE68F2" w:rsidR="002424CA" w:rsidRPr="00AB1DC0" w:rsidRDefault="00AB1DC0" w:rsidP="00AB1DC0">
      <w:pPr>
        <w:spacing w:line="360" w:lineRule="auto"/>
        <w:ind w:left="851" w:right="797"/>
        <w:jc w:val="both"/>
        <w:rPr>
          <w:rFonts w:ascii="Georgia" w:hAnsi="Georgia" w:cstheme="minorHAnsi"/>
          <w:color w:val="000000"/>
          <w:sz w:val="24"/>
          <w:szCs w:val="24"/>
          <w:shd w:val="clear" w:color="auto" w:fill="FFFFFF"/>
          <w:lang w:val="en-GB"/>
        </w:rPr>
      </w:pPr>
      <w:r w:rsidRPr="00334A87">
        <w:rPr>
          <w:rFonts w:ascii="Georgia" w:hAnsi="Georgia" w:cstheme="minorHAnsi"/>
          <w:color w:val="000000"/>
          <w:sz w:val="24"/>
          <w:szCs w:val="24"/>
          <w:shd w:val="clear" w:color="auto" w:fill="FFFFFF"/>
          <w:lang w:val="en-GB"/>
        </w:rPr>
        <w:t xml:space="preserve">Giulia Marsili (Università di Bologna- Gerda Henkel Foundation) discute: </w:t>
      </w:r>
      <w:r w:rsidRPr="00334A87">
        <w:rPr>
          <w:rFonts w:ascii="Georgia" w:hAnsi="Georgia" w:cstheme="minorHAnsi"/>
          <w:color w:val="201F1E"/>
          <w:sz w:val="24"/>
          <w:szCs w:val="24"/>
          <w:shd w:val="clear" w:color="auto" w:fill="FFFFFF"/>
          <w:lang w:val="en-GB"/>
        </w:rPr>
        <w:t xml:space="preserve">Konstantinos Z. Roussos, </w:t>
      </w:r>
      <w:r w:rsidRPr="00334A87">
        <w:rPr>
          <w:rFonts w:ascii="Georgia" w:hAnsi="Georgia" w:cstheme="minorHAnsi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val="en-GB"/>
        </w:rPr>
        <w:t>Reconstructing the Settled Landscape of the Cyclades: The Islands of Paros and Naxos during the Late Antique and Early Byzantine Centuries</w:t>
      </w:r>
      <w:r w:rsidRPr="00334A87">
        <w:rPr>
          <w:rFonts w:ascii="Georgia" w:hAnsi="Georgia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val="en-GB"/>
        </w:rPr>
        <w:t>, 2 vols., Leiden, 2018.</w:t>
      </w:r>
    </w:p>
    <w:p w14:paraId="7DF57DDD" w14:textId="33673308" w:rsidR="006E7842" w:rsidRDefault="002424CA" w:rsidP="00520B7A">
      <w:pPr>
        <w:spacing w:line="360" w:lineRule="auto"/>
        <w:ind w:left="851" w:right="797"/>
        <w:jc w:val="both"/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</w:pPr>
      <w:r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  <w:t>Bologna</w:t>
      </w:r>
      <w:r w:rsidR="00E43BCB" w:rsidRPr="00334A87"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  <w:t xml:space="preserve">, </w:t>
      </w:r>
      <w:r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  <w:t>DISCI</w:t>
      </w:r>
      <w:r w:rsidR="002777B7" w:rsidRPr="00334A87"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  <w:t xml:space="preserve">, </w:t>
      </w:r>
      <w:r w:rsidR="009F5A98"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  <w:t xml:space="preserve">Aula </w:t>
      </w:r>
      <w:r w:rsidR="00EC5986"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  <w:t>Gualandi</w:t>
      </w:r>
      <w:r w:rsidR="009F5A98"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  <w:t xml:space="preserve">, </w:t>
      </w:r>
      <w:r w:rsidR="00E43BCB" w:rsidRPr="00334A87"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  <w:t>venerdì 13 maggio, ore 15</w:t>
      </w:r>
    </w:p>
    <w:p w14:paraId="670A8047" w14:textId="77777777" w:rsidR="008D3D5F" w:rsidRDefault="008D3D5F" w:rsidP="008D3D5F">
      <w:pPr>
        <w:shd w:val="clear" w:color="auto" w:fill="FFFFFF"/>
        <w:spacing w:line="360" w:lineRule="auto"/>
        <w:ind w:left="851" w:right="797"/>
        <w:jc w:val="both"/>
        <w:textAlignment w:val="baseline"/>
        <w:rPr>
          <w:rFonts w:ascii="Georgia" w:eastAsia="Times New Roman" w:hAnsi="Georgia" w:cstheme="minorHAnsi"/>
          <w:color w:val="201F1E"/>
          <w:sz w:val="24"/>
          <w:szCs w:val="24"/>
          <w:lang w:eastAsia="it-IT"/>
        </w:rPr>
      </w:pPr>
    </w:p>
    <w:p w14:paraId="1EAE6414" w14:textId="3BA293BD" w:rsidR="008D3D5F" w:rsidRPr="002424CA" w:rsidRDefault="008D3D5F" w:rsidP="008D3D5F">
      <w:pPr>
        <w:shd w:val="clear" w:color="auto" w:fill="FFFFFF"/>
        <w:spacing w:line="360" w:lineRule="auto"/>
        <w:ind w:left="851" w:right="797"/>
        <w:jc w:val="both"/>
        <w:textAlignment w:val="baseline"/>
        <w:rPr>
          <w:rFonts w:ascii="Georgia" w:eastAsia="Times New Roman" w:hAnsi="Georgia" w:cstheme="minorHAnsi"/>
          <w:color w:val="201F1E"/>
          <w:sz w:val="24"/>
          <w:szCs w:val="24"/>
          <w:lang w:eastAsia="it-IT"/>
        </w:rPr>
      </w:pPr>
      <w:r w:rsidRPr="00334A87">
        <w:rPr>
          <w:rFonts w:ascii="Georgia" w:eastAsia="Times New Roman" w:hAnsi="Georgia" w:cstheme="minorHAnsi"/>
          <w:color w:val="201F1E"/>
          <w:sz w:val="24"/>
          <w:szCs w:val="24"/>
          <w:lang w:eastAsia="it-IT"/>
        </w:rPr>
        <w:t xml:space="preserve">Enrico Cirelli (Università di Bologna) discute: </w:t>
      </w:r>
      <w:r w:rsidRPr="00334A87"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  <w:t xml:space="preserve">Enrico Giannichedda, </w:t>
      </w:r>
      <w:r w:rsidRPr="00334A87">
        <w:rPr>
          <w:rFonts w:ascii="Georgia" w:hAnsi="Georgia" w:cstheme="minorHAnsi"/>
          <w:i/>
          <w:iCs/>
          <w:color w:val="201F1E"/>
          <w:sz w:val="24"/>
          <w:szCs w:val="24"/>
          <w:shd w:val="clear" w:color="auto" w:fill="FFFFFF"/>
        </w:rPr>
        <w:t>Fulmini e spazzatura. Classificare in archeologia</w:t>
      </w:r>
      <w:r w:rsidRPr="00334A87"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  <w:t xml:space="preserve">, Bari, 2021. </w:t>
      </w:r>
    </w:p>
    <w:p w14:paraId="191D9373" w14:textId="4D6E7488" w:rsidR="008D3D5F" w:rsidRPr="006141B4" w:rsidRDefault="008D3D5F" w:rsidP="006141B4">
      <w:pPr>
        <w:spacing w:line="360" w:lineRule="auto"/>
        <w:ind w:left="851" w:right="797"/>
        <w:jc w:val="both"/>
        <w:rPr>
          <w:rFonts w:ascii="Georgia" w:hAnsi="Georgia" w:cstheme="minorHAnsi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Georgia" w:hAnsi="Georgia" w:cstheme="minorHAnsi"/>
          <w:color w:val="000000"/>
          <w:sz w:val="24"/>
          <w:szCs w:val="24"/>
          <w:shd w:val="clear" w:color="auto" w:fill="FFFFFF"/>
          <w:lang w:val="en-GB"/>
        </w:rPr>
        <w:t>Bologna, DISCI, venerdì 10 giugno</w:t>
      </w:r>
      <w:r w:rsidRPr="00334A87">
        <w:rPr>
          <w:rFonts w:ascii="Georgia" w:hAnsi="Georgia" w:cstheme="minorHAnsi"/>
          <w:color w:val="000000"/>
          <w:sz w:val="24"/>
          <w:szCs w:val="24"/>
          <w:shd w:val="clear" w:color="auto" w:fill="FFFFFF"/>
          <w:lang w:val="en-GB"/>
        </w:rPr>
        <w:t xml:space="preserve">, ore 15 </w:t>
      </w:r>
      <w:bookmarkStart w:id="0" w:name="_GoBack"/>
      <w:bookmarkEnd w:id="0"/>
    </w:p>
    <w:p w14:paraId="23B0924E" w14:textId="41A441A4" w:rsidR="00334A87" w:rsidRDefault="00BB513F" w:rsidP="00520B7A">
      <w:pPr>
        <w:spacing w:line="360" w:lineRule="auto"/>
        <w:ind w:left="851" w:right="797"/>
        <w:jc w:val="both"/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</w:pPr>
      <w:r>
        <w:rPr>
          <w:rFonts w:ascii="Georgia" w:hAnsi="Georgia" w:cstheme="minorHAnsi"/>
          <w:noProof/>
          <w:color w:val="201F1E"/>
          <w:sz w:val="24"/>
          <w:szCs w:val="24"/>
          <w:shd w:val="clear" w:color="auto" w:fill="FFFFFF"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45C008BF" wp14:editId="6772FDEF">
            <wp:simplePos x="0" y="0"/>
            <wp:positionH relativeFrom="column">
              <wp:posOffset>7539355</wp:posOffset>
            </wp:positionH>
            <wp:positionV relativeFrom="paragraph">
              <wp:posOffset>186739</wp:posOffset>
            </wp:positionV>
            <wp:extent cx="1734820" cy="925195"/>
            <wp:effectExtent l="0" t="0" r="0" b="8255"/>
            <wp:wrapTight wrapText="bothSides">
              <wp:wrapPolygon edited="0">
                <wp:start x="0" y="0"/>
                <wp:lineTo x="0" y="21348"/>
                <wp:lineTo x="21347" y="21348"/>
                <wp:lineTo x="2134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ENI CULTURALI RAVEN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theme="minorHAnsi"/>
          <w:noProof/>
          <w:color w:val="201F1E"/>
          <w:sz w:val="24"/>
          <w:szCs w:val="24"/>
          <w:shd w:val="clear" w:color="auto" w:fill="FFFFFF"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3F54F884" wp14:editId="557714E8">
            <wp:simplePos x="0" y="0"/>
            <wp:positionH relativeFrom="column">
              <wp:posOffset>372745</wp:posOffset>
            </wp:positionH>
            <wp:positionV relativeFrom="paragraph">
              <wp:posOffset>197485</wp:posOffset>
            </wp:positionV>
            <wp:extent cx="1659890" cy="885190"/>
            <wp:effectExtent l="0" t="0" r="0" b="0"/>
            <wp:wrapTight wrapText="bothSides">
              <wp:wrapPolygon edited="0">
                <wp:start x="0" y="0"/>
                <wp:lineTo x="0" y="20918"/>
                <wp:lineTo x="21319" y="20918"/>
                <wp:lineTo x="2131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_LOGO STORIA CULTURE CIV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C37BB" w14:textId="4EA47E72" w:rsidR="00334A87" w:rsidRDefault="00334A87" w:rsidP="00520B7A">
      <w:pPr>
        <w:spacing w:line="360" w:lineRule="auto"/>
        <w:ind w:left="851" w:right="797"/>
        <w:jc w:val="both"/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</w:pPr>
    </w:p>
    <w:p w14:paraId="4587E7A4" w14:textId="50B2AF50" w:rsidR="00334A87" w:rsidRPr="00334A87" w:rsidRDefault="00334A87" w:rsidP="00520B7A">
      <w:pPr>
        <w:spacing w:line="360" w:lineRule="auto"/>
        <w:ind w:left="851" w:right="797"/>
        <w:jc w:val="both"/>
        <w:rPr>
          <w:rFonts w:ascii="Georgia" w:hAnsi="Georgia" w:cstheme="minorHAnsi"/>
          <w:color w:val="201F1E"/>
          <w:sz w:val="24"/>
          <w:szCs w:val="24"/>
          <w:shd w:val="clear" w:color="auto" w:fill="FFFFFF"/>
        </w:rPr>
      </w:pPr>
    </w:p>
    <w:sectPr w:rsidR="00334A87" w:rsidRPr="00334A87" w:rsidSect="00520B7A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735"/>
    <w:multiLevelType w:val="hybridMultilevel"/>
    <w:tmpl w:val="85D4A47C"/>
    <w:lvl w:ilvl="0" w:tplc="8D9C2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CB"/>
    <w:rsid w:val="001E4C50"/>
    <w:rsid w:val="002424CA"/>
    <w:rsid w:val="002777B7"/>
    <w:rsid w:val="00334A87"/>
    <w:rsid w:val="00520B7A"/>
    <w:rsid w:val="0057687E"/>
    <w:rsid w:val="005C4655"/>
    <w:rsid w:val="006141B4"/>
    <w:rsid w:val="00671593"/>
    <w:rsid w:val="006E7842"/>
    <w:rsid w:val="006F6DF9"/>
    <w:rsid w:val="00701DD1"/>
    <w:rsid w:val="00736E04"/>
    <w:rsid w:val="008A7F4C"/>
    <w:rsid w:val="008D3D5F"/>
    <w:rsid w:val="009F5A98"/>
    <w:rsid w:val="00AB1DC0"/>
    <w:rsid w:val="00BB513F"/>
    <w:rsid w:val="00D43F66"/>
    <w:rsid w:val="00DB2A9B"/>
    <w:rsid w:val="00E253E1"/>
    <w:rsid w:val="00E43BCB"/>
    <w:rsid w:val="00E556A0"/>
    <w:rsid w:val="00E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E2FA"/>
  <w15:chartTrackingRefBased/>
  <w15:docId w15:val="{CEA07D4B-6FC7-4E3C-B388-9B282497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BCB"/>
    <w:pPr>
      <w:spacing w:after="0" w:line="240" w:lineRule="auto"/>
    </w:pPr>
    <w:rPr>
      <w:rFonts w:ascii="Arial" w:hAnsi="Arial" w:cs="Arial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3BC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site.unibo.it/byzantium-eastern-mediterrane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2022-02-03T09:50:00Z</dcterms:created>
  <dcterms:modified xsi:type="dcterms:W3CDTF">2022-04-27T07:54:00Z</dcterms:modified>
</cp:coreProperties>
</file>